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A1" w:rsidRPr="00482547" w:rsidRDefault="006B27B0" w:rsidP="00D07265">
      <w:pPr>
        <w:pStyle w:val="NormalWeb"/>
        <w:rPr>
          <w:rFonts w:asciiTheme="minorHAnsi" w:hAnsiTheme="minorHAnsi"/>
          <w:b/>
        </w:rPr>
      </w:pPr>
      <w:r w:rsidRPr="00482547">
        <w:rPr>
          <w:rFonts w:asciiTheme="minorHAnsi" w:hAnsiTheme="minorHAnsi"/>
          <w:b/>
        </w:rPr>
        <w:t>Seward House Museum</w:t>
      </w:r>
      <w:r w:rsidR="00952CAA" w:rsidRPr="00482547">
        <w:rPr>
          <w:rFonts w:asciiTheme="minorHAnsi" w:hAnsiTheme="minorHAnsi"/>
          <w:b/>
        </w:rPr>
        <w:br/>
      </w:r>
      <w:r w:rsidR="00674CA1" w:rsidRPr="00482547">
        <w:rPr>
          <w:rFonts w:asciiTheme="minorHAnsi" w:hAnsiTheme="minorHAnsi"/>
          <w:b/>
        </w:rPr>
        <w:t>Position Summary</w:t>
      </w:r>
      <w:r w:rsidR="00D1630A" w:rsidRPr="00482547">
        <w:rPr>
          <w:rFonts w:asciiTheme="minorHAnsi" w:hAnsiTheme="minorHAnsi"/>
          <w:b/>
        </w:rPr>
        <w:br/>
      </w:r>
      <w:r w:rsidR="0017282D" w:rsidRPr="00482547">
        <w:rPr>
          <w:rFonts w:asciiTheme="minorHAnsi" w:hAnsiTheme="minorHAnsi"/>
          <w:b/>
        </w:rPr>
        <w:t>Director of Development</w:t>
      </w:r>
    </w:p>
    <w:p w:rsidR="008745C2" w:rsidRPr="00482547" w:rsidRDefault="00D07265" w:rsidP="00D07265">
      <w:pPr>
        <w:pStyle w:val="NormalWeb"/>
        <w:rPr>
          <w:rFonts w:asciiTheme="minorHAnsi" w:hAnsiTheme="minorHAnsi"/>
        </w:rPr>
      </w:pPr>
      <w:r w:rsidRPr="00482547">
        <w:rPr>
          <w:rFonts w:asciiTheme="minorHAnsi" w:hAnsiTheme="minorHAnsi"/>
        </w:rPr>
        <w:t xml:space="preserve">The Seward House Museum, a dynamic Historic House Museum, seeks an experienced Director of </w:t>
      </w:r>
      <w:r w:rsidR="002B6129" w:rsidRPr="00482547">
        <w:rPr>
          <w:rFonts w:asciiTheme="minorHAnsi" w:hAnsiTheme="minorHAnsi"/>
        </w:rPr>
        <w:t>Development with</w:t>
      </w:r>
      <w:r w:rsidRPr="00482547">
        <w:rPr>
          <w:rFonts w:asciiTheme="minorHAnsi" w:hAnsiTheme="minorHAnsi"/>
        </w:rPr>
        <w:t xml:space="preserve"> a proven track record to spear-head its fundraising effort</w:t>
      </w:r>
      <w:r w:rsidR="003F681B" w:rsidRPr="00482547">
        <w:rPr>
          <w:rFonts w:asciiTheme="minorHAnsi" w:hAnsiTheme="minorHAnsi"/>
        </w:rPr>
        <w:t>s. The Development Director</w:t>
      </w:r>
      <w:r w:rsidRPr="00482547">
        <w:rPr>
          <w:rFonts w:asciiTheme="minorHAnsi" w:hAnsiTheme="minorHAnsi"/>
        </w:rPr>
        <w:t xml:space="preserve"> will report to the Executive Director</w:t>
      </w:r>
      <w:r w:rsidR="00B13ACB" w:rsidRPr="00482547">
        <w:rPr>
          <w:rFonts w:asciiTheme="minorHAnsi" w:hAnsiTheme="minorHAnsi"/>
        </w:rPr>
        <w:t xml:space="preserve"> (ED)</w:t>
      </w:r>
      <w:r w:rsidRPr="00482547">
        <w:rPr>
          <w:rFonts w:asciiTheme="minorHAnsi" w:hAnsiTheme="minorHAnsi"/>
        </w:rPr>
        <w:t xml:space="preserve"> and will work closely with staff and the Museum Board of Tr</w:t>
      </w:r>
      <w:r w:rsidR="00B13ACB" w:rsidRPr="00482547">
        <w:rPr>
          <w:rFonts w:asciiTheme="minorHAnsi" w:hAnsiTheme="minorHAnsi"/>
        </w:rPr>
        <w:t>ustees executing our</w:t>
      </w:r>
      <w:r w:rsidR="00DD0982" w:rsidRPr="00482547">
        <w:rPr>
          <w:rFonts w:asciiTheme="minorHAnsi" w:hAnsiTheme="minorHAnsi"/>
        </w:rPr>
        <w:t xml:space="preserve"> </w:t>
      </w:r>
      <w:r w:rsidRPr="00482547">
        <w:rPr>
          <w:rFonts w:asciiTheme="minorHAnsi" w:hAnsiTheme="minorHAnsi"/>
        </w:rPr>
        <w:t>fundraising plan with specific goals for: major gifts, foundation and government grants, corporate sponsorship, specia</w:t>
      </w:r>
      <w:r w:rsidR="00C922AA" w:rsidRPr="00482547">
        <w:rPr>
          <w:rFonts w:asciiTheme="minorHAnsi" w:hAnsiTheme="minorHAnsi"/>
        </w:rPr>
        <w:t xml:space="preserve">l events, </w:t>
      </w:r>
      <w:r w:rsidRPr="00482547">
        <w:rPr>
          <w:rFonts w:asciiTheme="minorHAnsi" w:hAnsiTheme="minorHAnsi"/>
        </w:rPr>
        <w:t>memb</w:t>
      </w:r>
      <w:r w:rsidR="009E1131" w:rsidRPr="00482547">
        <w:rPr>
          <w:rFonts w:asciiTheme="minorHAnsi" w:hAnsiTheme="minorHAnsi"/>
        </w:rPr>
        <w:t>ership, planned giving, and annual fund</w:t>
      </w:r>
      <w:r w:rsidRPr="00482547">
        <w:rPr>
          <w:rFonts w:asciiTheme="minorHAnsi" w:hAnsiTheme="minorHAnsi"/>
        </w:rPr>
        <w:t xml:space="preserve"> campaign</w:t>
      </w:r>
      <w:r w:rsidR="00A60B55" w:rsidRPr="00482547">
        <w:rPr>
          <w:rFonts w:asciiTheme="minorHAnsi" w:hAnsiTheme="minorHAnsi"/>
        </w:rPr>
        <w:t>s</w:t>
      </w:r>
      <w:r w:rsidRPr="00482547">
        <w:rPr>
          <w:rFonts w:asciiTheme="minorHAnsi" w:hAnsiTheme="minorHAnsi"/>
        </w:rPr>
        <w:t>.</w:t>
      </w:r>
      <w:r w:rsidR="008745C2" w:rsidRPr="00482547">
        <w:rPr>
          <w:rFonts w:asciiTheme="minorHAnsi" w:hAnsiTheme="minorHAnsi"/>
        </w:rPr>
        <w:t xml:space="preserve"> The Director of Development will also be responsible for publicizing and interpreting the mission of the Seward House Museum </w:t>
      </w:r>
      <w:r w:rsidR="00A60B55" w:rsidRPr="00482547">
        <w:rPr>
          <w:rFonts w:asciiTheme="minorHAnsi" w:hAnsiTheme="minorHAnsi"/>
        </w:rPr>
        <w:t xml:space="preserve">to </w:t>
      </w:r>
      <w:r w:rsidR="008745C2" w:rsidRPr="00482547">
        <w:rPr>
          <w:rFonts w:asciiTheme="minorHAnsi" w:hAnsiTheme="minorHAnsi"/>
        </w:rPr>
        <w:t>local, regional, and national news media, as well as to other important constituencies.</w:t>
      </w:r>
    </w:p>
    <w:p w:rsidR="00674CA1" w:rsidRPr="00482547" w:rsidRDefault="00674CA1" w:rsidP="00D07265">
      <w:pPr>
        <w:pStyle w:val="NormalWeb"/>
        <w:rPr>
          <w:rFonts w:asciiTheme="minorHAnsi" w:hAnsiTheme="minorHAnsi"/>
          <w:b/>
        </w:rPr>
      </w:pPr>
      <w:r w:rsidRPr="00482547">
        <w:rPr>
          <w:rFonts w:asciiTheme="minorHAnsi" w:hAnsiTheme="minorHAnsi"/>
          <w:b/>
        </w:rPr>
        <w:t xml:space="preserve">Job Responsibilities </w:t>
      </w:r>
    </w:p>
    <w:p w:rsidR="00674CA1" w:rsidRPr="00482547" w:rsidRDefault="00674CA1" w:rsidP="00674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482547">
        <w:rPr>
          <w:rFonts w:eastAsia="Times New Roman" w:cs="Times New Roman"/>
          <w:color w:val="000000"/>
          <w:sz w:val="24"/>
          <w:szCs w:val="24"/>
        </w:rPr>
        <w:t>Identify &amp; secure individual, corporate and foundation support</w:t>
      </w:r>
      <w:r w:rsidR="00A7206E" w:rsidRPr="00482547">
        <w:rPr>
          <w:rFonts w:eastAsia="Times New Roman" w:cs="Times New Roman"/>
          <w:color w:val="000000"/>
          <w:sz w:val="24"/>
          <w:szCs w:val="24"/>
        </w:rPr>
        <w:t>.</w:t>
      </w:r>
    </w:p>
    <w:p w:rsidR="00674CA1" w:rsidRPr="00482547" w:rsidRDefault="00A7206E" w:rsidP="00A72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482547">
        <w:rPr>
          <w:rFonts w:eastAsia="Times New Roman" w:cs="Times New Roman"/>
          <w:color w:val="000000"/>
          <w:sz w:val="24"/>
          <w:szCs w:val="24"/>
        </w:rPr>
        <w:t>Actively cultivate and nurture donor relationships with current and potential supporters for revenue growth and increase</w:t>
      </w:r>
      <w:r w:rsidR="005008F7">
        <w:rPr>
          <w:rFonts w:eastAsia="Times New Roman" w:cs="Times New Roman"/>
          <w:color w:val="000000"/>
          <w:sz w:val="24"/>
          <w:szCs w:val="24"/>
        </w:rPr>
        <w:t>d</w:t>
      </w:r>
      <w:r w:rsidRPr="00482547">
        <w:rPr>
          <w:rFonts w:eastAsia="Times New Roman" w:cs="Times New Roman"/>
          <w:color w:val="000000"/>
          <w:sz w:val="24"/>
          <w:szCs w:val="24"/>
        </w:rPr>
        <w:t xml:space="preserve"> investment. </w:t>
      </w:r>
    </w:p>
    <w:p w:rsidR="00A7206E" w:rsidRPr="00482547" w:rsidRDefault="00A7206E" w:rsidP="00A72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482547">
        <w:rPr>
          <w:rFonts w:eastAsia="Times New Roman" w:cs="Times New Roman"/>
          <w:color w:val="000000"/>
          <w:sz w:val="24"/>
          <w:szCs w:val="24"/>
        </w:rPr>
        <w:t>Ensure stewardship of past, current, and prospective donors through personal visits, correspondence, timely gift acknowledgments, and strategic administration of naming opportunities.</w:t>
      </w:r>
    </w:p>
    <w:p w:rsidR="00674CA1" w:rsidRPr="00482547" w:rsidRDefault="00DD0982" w:rsidP="00674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482547">
        <w:rPr>
          <w:rFonts w:eastAsia="Times New Roman" w:cs="Times New Roman"/>
          <w:color w:val="000000"/>
          <w:sz w:val="24"/>
          <w:szCs w:val="24"/>
        </w:rPr>
        <w:t>Implement annual fund c</w:t>
      </w:r>
      <w:r w:rsidR="00674CA1" w:rsidRPr="00482547">
        <w:rPr>
          <w:rFonts w:eastAsia="Times New Roman" w:cs="Times New Roman"/>
          <w:color w:val="000000"/>
          <w:sz w:val="24"/>
          <w:szCs w:val="24"/>
        </w:rPr>
        <w:t>ampaign</w:t>
      </w:r>
      <w:r w:rsidRPr="00482547">
        <w:rPr>
          <w:rFonts w:eastAsia="Times New Roman" w:cs="Times New Roman"/>
          <w:color w:val="000000"/>
          <w:sz w:val="24"/>
          <w:szCs w:val="24"/>
        </w:rPr>
        <w:t>, annual membership d</w:t>
      </w:r>
      <w:r w:rsidR="003C48E7" w:rsidRPr="00482547">
        <w:rPr>
          <w:rFonts w:eastAsia="Times New Roman" w:cs="Times New Roman"/>
          <w:color w:val="000000"/>
          <w:sz w:val="24"/>
          <w:szCs w:val="24"/>
        </w:rPr>
        <w:t>rive</w:t>
      </w:r>
      <w:r w:rsidR="00674CA1" w:rsidRPr="00482547">
        <w:rPr>
          <w:rFonts w:eastAsia="Times New Roman" w:cs="Times New Roman"/>
          <w:color w:val="000000"/>
          <w:sz w:val="24"/>
          <w:szCs w:val="24"/>
        </w:rPr>
        <w:t xml:space="preserve"> and meet growth targets</w:t>
      </w:r>
    </w:p>
    <w:p w:rsidR="00674CA1" w:rsidRPr="00482547" w:rsidRDefault="008745C2" w:rsidP="00674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482547">
        <w:rPr>
          <w:rFonts w:eastAsia="Times New Roman" w:cs="Times New Roman"/>
          <w:color w:val="000000"/>
          <w:sz w:val="24"/>
          <w:szCs w:val="24"/>
        </w:rPr>
        <w:t>Cultivate</w:t>
      </w:r>
      <w:r w:rsidR="00674CA1" w:rsidRPr="00482547">
        <w:rPr>
          <w:rFonts w:eastAsia="Times New Roman" w:cs="Times New Roman"/>
          <w:color w:val="000000"/>
          <w:sz w:val="24"/>
          <w:szCs w:val="24"/>
        </w:rPr>
        <w:t xml:space="preserve"> and retain high-end donors</w:t>
      </w:r>
      <w:r w:rsidR="00A7206E" w:rsidRPr="00482547">
        <w:rPr>
          <w:rFonts w:eastAsia="Times New Roman" w:cs="Times New Roman"/>
          <w:color w:val="000000"/>
          <w:sz w:val="24"/>
          <w:szCs w:val="24"/>
        </w:rPr>
        <w:t>.</w:t>
      </w:r>
    </w:p>
    <w:p w:rsidR="00674CA1" w:rsidRPr="00482547" w:rsidRDefault="00674CA1" w:rsidP="00674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482547">
        <w:rPr>
          <w:rFonts w:eastAsia="Times New Roman" w:cs="Times New Roman"/>
          <w:color w:val="000000"/>
          <w:sz w:val="24"/>
          <w:szCs w:val="24"/>
        </w:rPr>
        <w:t>Write/edit grant proposals; assist in management of grant reports</w:t>
      </w:r>
      <w:r w:rsidR="00A7206E" w:rsidRPr="00482547">
        <w:rPr>
          <w:rFonts w:eastAsia="Times New Roman" w:cs="Times New Roman"/>
          <w:color w:val="000000"/>
          <w:sz w:val="24"/>
          <w:szCs w:val="24"/>
        </w:rPr>
        <w:t>.</w:t>
      </w:r>
    </w:p>
    <w:p w:rsidR="00B1193E" w:rsidRPr="00482547" w:rsidRDefault="00A7206E" w:rsidP="00B11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482547">
        <w:rPr>
          <w:rFonts w:eastAsia="Times New Roman" w:cs="Times New Roman"/>
          <w:color w:val="000000"/>
          <w:sz w:val="24"/>
          <w:szCs w:val="24"/>
        </w:rPr>
        <w:t>Oversee the planning and execution of special events including fundraisers, exhibit previews, donor appreciation</w:t>
      </w:r>
      <w:r w:rsidR="005B2C4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5B2C49" w:rsidRPr="00482547">
        <w:rPr>
          <w:rFonts w:eastAsia="Times New Roman" w:cs="Times New Roman"/>
          <w:color w:val="000000"/>
          <w:sz w:val="24"/>
          <w:szCs w:val="24"/>
        </w:rPr>
        <w:t>and educational</w:t>
      </w:r>
      <w:r w:rsidRPr="00482547">
        <w:rPr>
          <w:rFonts w:eastAsia="Times New Roman" w:cs="Times New Roman"/>
          <w:color w:val="000000"/>
          <w:sz w:val="24"/>
          <w:szCs w:val="24"/>
        </w:rPr>
        <w:t xml:space="preserve"> events and manage their respective budgets.</w:t>
      </w:r>
    </w:p>
    <w:p w:rsidR="00674CA1" w:rsidRPr="00482547" w:rsidRDefault="00674CA1" w:rsidP="00674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482547">
        <w:rPr>
          <w:rFonts w:eastAsia="Times New Roman" w:cs="Times New Roman"/>
          <w:color w:val="000000"/>
          <w:sz w:val="24"/>
          <w:szCs w:val="24"/>
        </w:rPr>
        <w:t>Work with ED and Board to help implement short-term special or capital fundraising projects and future capital campaigns</w:t>
      </w:r>
      <w:r w:rsidR="00A7206E" w:rsidRPr="00482547">
        <w:rPr>
          <w:rFonts w:eastAsia="Times New Roman" w:cs="Times New Roman"/>
          <w:color w:val="000000"/>
          <w:sz w:val="24"/>
          <w:szCs w:val="24"/>
        </w:rPr>
        <w:t>.</w:t>
      </w:r>
    </w:p>
    <w:p w:rsidR="00674CA1" w:rsidRPr="00482547" w:rsidRDefault="00674CA1" w:rsidP="00D072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482547">
        <w:rPr>
          <w:rFonts w:eastAsia="Times New Roman" w:cs="Times New Roman"/>
          <w:color w:val="000000"/>
          <w:sz w:val="24"/>
          <w:szCs w:val="24"/>
        </w:rPr>
        <w:t>Maintain development database</w:t>
      </w:r>
      <w:r w:rsidR="00A7206E" w:rsidRPr="00482547">
        <w:rPr>
          <w:rFonts w:eastAsia="Times New Roman" w:cs="Times New Roman"/>
          <w:color w:val="000000"/>
          <w:sz w:val="24"/>
          <w:szCs w:val="24"/>
        </w:rPr>
        <w:t xml:space="preserve"> utilizing the Museum’s </w:t>
      </w:r>
      <w:r w:rsidR="007444A2" w:rsidRPr="00482547">
        <w:rPr>
          <w:rFonts w:eastAsia="Times New Roman" w:cs="Times New Roman"/>
          <w:color w:val="000000"/>
          <w:sz w:val="24"/>
          <w:szCs w:val="24"/>
        </w:rPr>
        <w:t xml:space="preserve">Neon </w:t>
      </w:r>
      <w:r w:rsidR="00952CAA" w:rsidRPr="00482547">
        <w:rPr>
          <w:rFonts w:eastAsia="Times New Roman" w:cs="Times New Roman"/>
          <w:color w:val="000000"/>
          <w:sz w:val="24"/>
          <w:szCs w:val="24"/>
        </w:rPr>
        <w:t>software</w:t>
      </w:r>
      <w:r w:rsidR="005B2C49">
        <w:rPr>
          <w:rFonts w:eastAsia="Times New Roman" w:cs="Times New Roman"/>
          <w:color w:val="000000"/>
          <w:sz w:val="24"/>
          <w:szCs w:val="24"/>
        </w:rPr>
        <w:t>.</w:t>
      </w:r>
    </w:p>
    <w:p w:rsidR="008745C2" w:rsidRPr="00482547" w:rsidRDefault="007E4ACF" w:rsidP="00874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482547">
        <w:rPr>
          <w:rFonts w:eastAsia="Times New Roman" w:cs="Times New Roman"/>
          <w:color w:val="000000"/>
          <w:sz w:val="24"/>
          <w:szCs w:val="24"/>
        </w:rPr>
        <w:t>Develop</w:t>
      </w:r>
      <w:r w:rsidR="00DD0982" w:rsidRPr="00482547">
        <w:rPr>
          <w:rFonts w:eastAsia="Times New Roman" w:cs="Times New Roman"/>
          <w:color w:val="000000"/>
          <w:sz w:val="24"/>
          <w:szCs w:val="24"/>
        </w:rPr>
        <w:t xml:space="preserve"> marketing m</w:t>
      </w:r>
      <w:r w:rsidR="008745C2" w:rsidRPr="00482547">
        <w:rPr>
          <w:rFonts w:eastAsia="Times New Roman" w:cs="Times New Roman"/>
          <w:color w:val="000000"/>
          <w:sz w:val="24"/>
          <w:szCs w:val="24"/>
        </w:rPr>
        <w:t>ateria</w:t>
      </w:r>
      <w:r w:rsidR="00DD0982" w:rsidRPr="00482547">
        <w:rPr>
          <w:rFonts w:eastAsia="Times New Roman" w:cs="Times New Roman"/>
          <w:color w:val="000000"/>
          <w:sz w:val="24"/>
          <w:szCs w:val="24"/>
        </w:rPr>
        <w:t>ls to attract corporate members and s</w:t>
      </w:r>
      <w:r w:rsidR="008745C2" w:rsidRPr="00482547">
        <w:rPr>
          <w:rFonts w:eastAsia="Times New Roman" w:cs="Times New Roman"/>
          <w:color w:val="000000"/>
          <w:sz w:val="24"/>
          <w:szCs w:val="24"/>
        </w:rPr>
        <w:t>ponsors</w:t>
      </w:r>
      <w:r w:rsidR="005B2C49">
        <w:rPr>
          <w:rFonts w:eastAsia="Times New Roman" w:cs="Times New Roman"/>
          <w:color w:val="000000"/>
          <w:sz w:val="24"/>
          <w:szCs w:val="24"/>
        </w:rPr>
        <w:t>.</w:t>
      </w:r>
    </w:p>
    <w:p w:rsidR="008745C2" w:rsidRPr="00482547" w:rsidRDefault="007E4ACF" w:rsidP="00874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482547">
        <w:rPr>
          <w:rFonts w:eastAsia="Times New Roman" w:cs="Times New Roman"/>
          <w:color w:val="000000"/>
          <w:sz w:val="24"/>
          <w:szCs w:val="24"/>
        </w:rPr>
        <w:t>Provide</w:t>
      </w:r>
      <w:r w:rsidR="008745C2" w:rsidRPr="00482547">
        <w:rPr>
          <w:rFonts w:eastAsia="Times New Roman" w:cs="Times New Roman"/>
          <w:color w:val="000000"/>
          <w:sz w:val="24"/>
          <w:szCs w:val="24"/>
        </w:rPr>
        <w:t xml:space="preserve"> direction to and serves as liaison with advertising, marketing</w:t>
      </w:r>
      <w:r w:rsidR="005B2C49">
        <w:rPr>
          <w:rFonts w:eastAsia="Times New Roman" w:cs="Times New Roman"/>
          <w:color w:val="000000"/>
          <w:sz w:val="24"/>
          <w:szCs w:val="24"/>
        </w:rPr>
        <w:t>,</w:t>
      </w:r>
      <w:r w:rsidR="008745C2" w:rsidRPr="00482547">
        <w:rPr>
          <w:rFonts w:eastAsia="Times New Roman" w:cs="Times New Roman"/>
          <w:color w:val="000000"/>
          <w:sz w:val="24"/>
          <w:szCs w:val="24"/>
        </w:rPr>
        <w:t xml:space="preserve"> and public relations agencies under contract with the museum</w:t>
      </w:r>
      <w:r w:rsidR="00D1630A" w:rsidRPr="00482547">
        <w:rPr>
          <w:rFonts w:eastAsia="Times New Roman" w:cs="Times New Roman"/>
          <w:color w:val="000000"/>
          <w:sz w:val="24"/>
          <w:szCs w:val="24"/>
        </w:rPr>
        <w:t>.</w:t>
      </w:r>
    </w:p>
    <w:p w:rsidR="008D3DBB" w:rsidRPr="00482547" w:rsidRDefault="00952CAA" w:rsidP="008D3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482547">
        <w:rPr>
          <w:rFonts w:eastAsia="Times New Roman" w:cs="Times New Roman"/>
          <w:color w:val="000000"/>
          <w:sz w:val="24"/>
          <w:szCs w:val="24"/>
        </w:rPr>
        <w:t>Util</w:t>
      </w:r>
      <w:r w:rsidR="007E4ACF" w:rsidRPr="00482547">
        <w:rPr>
          <w:rFonts w:eastAsia="Times New Roman" w:cs="Times New Roman"/>
          <w:color w:val="000000"/>
          <w:sz w:val="24"/>
          <w:szCs w:val="24"/>
        </w:rPr>
        <w:t>ize</w:t>
      </w:r>
      <w:r w:rsidR="00A60B55" w:rsidRPr="00482547">
        <w:rPr>
          <w:rFonts w:eastAsia="Times New Roman" w:cs="Times New Roman"/>
          <w:color w:val="000000"/>
          <w:sz w:val="24"/>
          <w:szCs w:val="24"/>
        </w:rPr>
        <w:t xml:space="preserve"> print, broadcast media, </w:t>
      </w:r>
      <w:r w:rsidRPr="00482547">
        <w:rPr>
          <w:rFonts w:eastAsia="Times New Roman" w:cs="Times New Roman"/>
          <w:color w:val="000000"/>
          <w:sz w:val="24"/>
          <w:szCs w:val="24"/>
        </w:rPr>
        <w:t>website</w:t>
      </w:r>
      <w:r w:rsidR="005B2C49">
        <w:rPr>
          <w:rFonts w:eastAsia="Times New Roman" w:cs="Times New Roman"/>
          <w:color w:val="000000"/>
          <w:sz w:val="24"/>
          <w:szCs w:val="24"/>
        </w:rPr>
        <w:t>,</w:t>
      </w:r>
      <w:r w:rsidRPr="00482547">
        <w:rPr>
          <w:rFonts w:eastAsia="Times New Roman" w:cs="Times New Roman"/>
          <w:color w:val="000000"/>
          <w:sz w:val="24"/>
          <w:szCs w:val="24"/>
        </w:rPr>
        <w:t xml:space="preserve"> and social media to disseminate news and information about the museum and its objectives</w:t>
      </w:r>
      <w:r w:rsidR="00D1630A" w:rsidRPr="00482547">
        <w:rPr>
          <w:rFonts w:eastAsia="Times New Roman" w:cs="Times New Roman"/>
          <w:color w:val="000000"/>
          <w:sz w:val="24"/>
          <w:szCs w:val="24"/>
        </w:rPr>
        <w:t>.</w:t>
      </w:r>
    </w:p>
    <w:p w:rsidR="00A7206E" w:rsidRPr="00482547" w:rsidRDefault="00A7206E" w:rsidP="008D3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482547">
        <w:rPr>
          <w:rFonts w:eastAsia="Times New Roman" w:cs="Times New Roman"/>
          <w:color w:val="000000"/>
          <w:sz w:val="24"/>
          <w:szCs w:val="24"/>
        </w:rPr>
        <w:t>Create collateral marketing material for events and educational programming.</w:t>
      </w:r>
    </w:p>
    <w:p w:rsidR="00952CAA" w:rsidRPr="00482547" w:rsidRDefault="007E4ACF" w:rsidP="00874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482547">
        <w:rPr>
          <w:rFonts w:eastAsia="Times New Roman" w:cs="Times New Roman"/>
          <w:color w:val="000000"/>
          <w:sz w:val="24"/>
          <w:szCs w:val="24"/>
        </w:rPr>
        <w:t>Serve</w:t>
      </w:r>
      <w:r w:rsidR="00952CAA" w:rsidRPr="00482547">
        <w:rPr>
          <w:rFonts w:eastAsia="Times New Roman" w:cs="Times New Roman"/>
          <w:color w:val="000000"/>
          <w:sz w:val="24"/>
          <w:szCs w:val="24"/>
        </w:rPr>
        <w:t xml:space="preserve"> as staff representative on the Deve</w:t>
      </w:r>
      <w:r w:rsidR="005B2C49">
        <w:rPr>
          <w:rFonts w:eastAsia="Times New Roman" w:cs="Times New Roman"/>
          <w:color w:val="000000"/>
          <w:sz w:val="24"/>
          <w:szCs w:val="24"/>
        </w:rPr>
        <w:t>lopment and Marketing Committee.</w:t>
      </w:r>
    </w:p>
    <w:p w:rsidR="007444A2" w:rsidRPr="00482547" w:rsidRDefault="007444A2" w:rsidP="00874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482547">
        <w:rPr>
          <w:rFonts w:eastAsia="Times New Roman" w:cs="Times New Roman"/>
          <w:color w:val="000000"/>
          <w:sz w:val="24"/>
          <w:szCs w:val="24"/>
        </w:rPr>
        <w:t>Launch Planned Giving Program</w:t>
      </w:r>
    </w:p>
    <w:p w:rsidR="00D07265" w:rsidRPr="00482547" w:rsidRDefault="00A37A54" w:rsidP="00D072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482547">
        <w:rPr>
          <w:rFonts w:eastAsia="Times New Roman" w:cs="Times New Roman"/>
          <w:color w:val="000000"/>
          <w:sz w:val="24"/>
          <w:szCs w:val="24"/>
        </w:rPr>
        <w:t xml:space="preserve">Meet goals and </w:t>
      </w:r>
      <w:r w:rsidR="007444A2" w:rsidRPr="00482547">
        <w:rPr>
          <w:rFonts w:eastAsia="Times New Roman" w:cs="Times New Roman"/>
          <w:color w:val="000000"/>
          <w:sz w:val="24"/>
          <w:szCs w:val="24"/>
        </w:rPr>
        <w:t>objectives as outlined in the Museum’s current 5 year Strategic Plan</w:t>
      </w:r>
      <w:r w:rsidR="005B2C49">
        <w:rPr>
          <w:rFonts w:eastAsia="Times New Roman" w:cs="Times New Roman"/>
          <w:color w:val="000000"/>
          <w:sz w:val="24"/>
          <w:szCs w:val="24"/>
        </w:rPr>
        <w:t>.</w:t>
      </w:r>
    </w:p>
    <w:p w:rsidR="00A37A54" w:rsidRPr="00482547" w:rsidRDefault="00A37A54" w:rsidP="00A37A54">
      <w:pPr>
        <w:pStyle w:val="NormalWeb"/>
        <w:rPr>
          <w:rFonts w:asciiTheme="minorHAnsi" w:hAnsiTheme="minorHAnsi"/>
        </w:rPr>
      </w:pPr>
      <w:r w:rsidRPr="00482547">
        <w:rPr>
          <w:rFonts w:asciiTheme="minorHAnsi" w:hAnsiTheme="minorHAnsi"/>
        </w:rPr>
        <w:t>Requirements</w:t>
      </w:r>
      <w:r w:rsidR="00D1630A" w:rsidRPr="00482547">
        <w:rPr>
          <w:rFonts w:asciiTheme="minorHAnsi" w:hAnsiTheme="minorHAnsi"/>
        </w:rPr>
        <w:t>:</w:t>
      </w:r>
    </w:p>
    <w:p w:rsidR="00D1630A" w:rsidRPr="00482547" w:rsidRDefault="00D1630A" w:rsidP="00A37A54">
      <w:pPr>
        <w:pStyle w:val="NormalWeb"/>
        <w:rPr>
          <w:rFonts w:asciiTheme="minorHAnsi" w:hAnsiTheme="minorHAnsi"/>
        </w:rPr>
      </w:pPr>
      <w:r w:rsidRPr="00482547">
        <w:rPr>
          <w:rFonts w:asciiTheme="minorHAnsi" w:hAnsiTheme="minorHAnsi"/>
        </w:rPr>
        <w:t>Education: Bachelor’s degree is required; Master’s degree or CFRE is preferred.</w:t>
      </w:r>
    </w:p>
    <w:p w:rsidR="00A37A54" w:rsidRPr="00482547" w:rsidRDefault="00807E23" w:rsidP="00A37A54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Experience: 2-5 years of</w:t>
      </w:r>
      <w:r w:rsidR="00A37A54" w:rsidRPr="00482547">
        <w:rPr>
          <w:rFonts w:asciiTheme="minorHAnsi" w:hAnsiTheme="minorHAnsi"/>
        </w:rPr>
        <w:t xml:space="preserve"> relevant experience in a nonprofit setting with a successful fundraising track record. Experience working with a constituent data management system, such as Neon or Blackbaud.</w:t>
      </w:r>
    </w:p>
    <w:p w:rsidR="00A37A54" w:rsidRPr="00482547" w:rsidRDefault="00A37A54" w:rsidP="00A37A54">
      <w:pPr>
        <w:pStyle w:val="NormalWeb"/>
        <w:rPr>
          <w:rFonts w:asciiTheme="minorHAnsi" w:hAnsiTheme="minorHAnsi"/>
        </w:rPr>
      </w:pPr>
      <w:r w:rsidRPr="00482547">
        <w:rPr>
          <w:rFonts w:asciiTheme="minorHAnsi" w:hAnsiTheme="minorHAnsi"/>
        </w:rPr>
        <w:t xml:space="preserve">Knowledge, Skills And Abilities: Ability to develop and implement creative fundraising strategies; strong time management skills and strength in handling multiple projects at one time; comfort and skill in developing relationships during museum events and in off-site social and professional settings; flexible, team-oriented, attends to detail and shows initiative; excellent oral, written, analytical and problem solving skills; </w:t>
      </w:r>
      <w:r w:rsidRPr="00482547">
        <w:rPr>
          <w:rFonts w:asciiTheme="minorHAnsi" w:hAnsiTheme="minorHAnsi"/>
        </w:rPr>
        <w:t xml:space="preserve">passion for history and prior development experience in a museum </w:t>
      </w:r>
      <w:r w:rsidR="005B2C49">
        <w:rPr>
          <w:rFonts w:asciiTheme="minorHAnsi" w:hAnsiTheme="minorHAnsi"/>
        </w:rPr>
        <w:t>or other nonprofit organization</w:t>
      </w:r>
      <w:r w:rsidRPr="00482547">
        <w:rPr>
          <w:rFonts w:asciiTheme="minorHAnsi" w:hAnsiTheme="minorHAnsi"/>
        </w:rPr>
        <w:t xml:space="preserve"> required; </w:t>
      </w:r>
      <w:r w:rsidRPr="00482547">
        <w:rPr>
          <w:rFonts w:asciiTheme="minorHAnsi" w:hAnsiTheme="minorHAnsi"/>
        </w:rPr>
        <w:t>extremely tactful and sensitive in dealing with diverse audiences, confidential financial records, and donor information.</w:t>
      </w:r>
    </w:p>
    <w:p w:rsidR="00A37A54" w:rsidRPr="00482547" w:rsidRDefault="00A37A54" w:rsidP="00A37A54">
      <w:pPr>
        <w:pStyle w:val="NormalWeb"/>
        <w:rPr>
          <w:rFonts w:asciiTheme="minorHAnsi" w:hAnsiTheme="minorHAnsi"/>
        </w:rPr>
      </w:pPr>
      <w:r w:rsidRPr="00482547">
        <w:rPr>
          <w:rFonts w:asciiTheme="minorHAnsi" w:hAnsiTheme="minorHAnsi"/>
        </w:rPr>
        <w:t>To app</w:t>
      </w:r>
      <w:r w:rsidR="002F504F">
        <w:rPr>
          <w:rFonts w:asciiTheme="minorHAnsi" w:hAnsiTheme="minorHAnsi"/>
        </w:rPr>
        <w:t xml:space="preserve">ly send cover letter, resume, three </w:t>
      </w:r>
      <w:r w:rsidRPr="00482547">
        <w:rPr>
          <w:rFonts w:asciiTheme="minorHAnsi" w:hAnsiTheme="minorHAnsi"/>
        </w:rPr>
        <w:t xml:space="preserve">professional </w:t>
      </w:r>
      <w:r w:rsidR="002F504F">
        <w:rPr>
          <w:rFonts w:asciiTheme="minorHAnsi" w:hAnsiTheme="minorHAnsi"/>
        </w:rPr>
        <w:t xml:space="preserve">work </w:t>
      </w:r>
      <w:r w:rsidRPr="00482547">
        <w:rPr>
          <w:rFonts w:asciiTheme="minorHAnsi" w:hAnsiTheme="minorHAnsi"/>
        </w:rPr>
        <w:t>references, an</w:t>
      </w:r>
      <w:r w:rsidR="002F504F">
        <w:rPr>
          <w:rFonts w:asciiTheme="minorHAnsi" w:hAnsiTheme="minorHAnsi"/>
        </w:rPr>
        <w:t xml:space="preserve">d a 1-3 page writing sample to: </w:t>
      </w:r>
      <w:hyperlink r:id="rId6" w:history="1">
        <w:r w:rsidR="002F504F" w:rsidRPr="000C40C5">
          <w:rPr>
            <w:rStyle w:val="Hyperlink"/>
            <w:rFonts w:asciiTheme="minorHAnsi" w:hAnsiTheme="minorHAnsi"/>
          </w:rPr>
          <w:t>director@sewardhouse.org</w:t>
        </w:r>
      </w:hyperlink>
      <w:r w:rsidRPr="00482547">
        <w:rPr>
          <w:rFonts w:asciiTheme="minorHAnsi" w:hAnsiTheme="minorHAnsi"/>
        </w:rPr>
        <w:t xml:space="preserve"> </w:t>
      </w:r>
      <w:r w:rsidR="002F504F">
        <w:rPr>
          <w:rFonts w:asciiTheme="minorHAnsi" w:hAnsiTheme="minorHAnsi"/>
        </w:rPr>
        <w:t xml:space="preserve"> by </w:t>
      </w:r>
      <w:r w:rsidRPr="00482547">
        <w:rPr>
          <w:rFonts w:asciiTheme="minorHAnsi" w:hAnsiTheme="minorHAnsi"/>
        </w:rPr>
        <w:t>July 15, 2019. No</w:t>
      </w:r>
      <w:r w:rsidR="005B2C49">
        <w:rPr>
          <w:rFonts w:asciiTheme="minorHAnsi" w:hAnsiTheme="minorHAnsi"/>
        </w:rPr>
        <w:t xml:space="preserve"> phone calls please. </w:t>
      </w:r>
      <w:bookmarkStart w:id="0" w:name="_GoBack"/>
      <w:bookmarkEnd w:id="0"/>
    </w:p>
    <w:p w:rsidR="00A37A54" w:rsidRPr="00B35B5F" w:rsidRDefault="00A37A54" w:rsidP="00D07265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3B7797" w:rsidRDefault="003B7797" w:rsidP="00095C9E">
      <w:pPr>
        <w:rPr>
          <w:rFonts w:cs="Times New Roman"/>
        </w:rPr>
      </w:pPr>
    </w:p>
    <w:sectPr w:rsidR="003B7797" w:rsidSect="00846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412E"/>
    <w:multiLevelType w:val="multilevel"/>
    <w:tmpl w:val="17BC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7265"/>
    <w:rsid w:val="0001095C"/>
    <w:rsid w:val="00043216"/>
    <w:rsid w:val="0005751D"/>
    <w:rsid w:val="00064A3B"/>
    <w:rsid w:val="00095C9E"/>
    <w:rsid w:val="0017282D"/>
    <w:rsid w:val="001B125D"/>
    <w:rsid w:val="001E17D7"/>
    <w:rsid w:val="00216D0E"/>
    <w:rsid w:val="002B6129"/>
    <w:rsid w:val="002F504F"/>
    <w:rsid w:val="00360259"/>
    <w:rsid w:val="00371316"/>
    <w:rsid w:val="003A10B6"/>
    <w:rsid w:val="003B7797"/>
    <w:rsid w:val="003C48E7"/>
    <w:rsid w:val="003F681B"/>
    <w:rsid w:val="00480BA0"/>
    <w:rsid w:val="00482547"/>
    <w:rsid w:val="004E2868"/>
    <w:rsid w:val="005008F7"/>
    <w:rsid w:val="0056448F"/>
    <w:rsid w:val="00583C32"/>
    <w:rsid w:val="005879E3"/>
    <w:rsid w:val="005937C8"/>
    <w:rsid w:val="005B2C49"/>
    <w:rsid w:val="00674CA1"/>
    <w:rsid w:val="006A2E57"/>
    <w:rsid w:val="006B27B0"/>
    <w:rsid w:val="007444A2"/>
    <w:rsid w:val="007E4ACF"/>
    <w:rsid w:val="00807E23"/>
    <w:rsid w:val="00821B47"/>
    <w:rsid w:val="008465F8"/>
    <w:rsid w:val="008745C2"/>
    <w:rsid w:val="008D3DBB"/>
    <w:rsid w:val="00912FDE"/>
    <w:rsid w:val="00952CAA"/>
    <w:rsid w:val="009E1131"/>
    <w:rsid w:val="00A17DC7"/>
    <w:rsid w:val="00A37A54"/>
    <w:rsid w:val="00A602A1"/>
    <w:rsid w:val="00A60B55"/>
    <w:rsid w:val="00A7206E"/>
    <w:rsid w:val="00A762BB"/>
    <w:rsid w:val="00AE6317"/>
    <w:rsid w:val="00B1193E"/>
    <w:rsid w:val="00B13ACB"/>
    <w:rsid w:val="00B35B5F"/>
    <w:rsid w:val="00C77685"/>
    <w:rsid w:val="00C86C93"/>
    <w:rsid w:val="00C922AA"/>
    <w:rsid w:val="00D07265"/>
    <w:rsid w:val="00D1630A"/>
    <w:rsid w:val="00D54D19"/>
    <w:rsid w:val="00D6498C"/>
    <w:rsid w:val="00DD0982"/>
    <w:rsid w:val="00E243BE"/>
    <w:rsid w:val="00E4204D"/>
    <w:rsid w:val="00EE4766"/>
    <w:rsid w:val="00F7781C"/>
    <w:rsid w:val="00FC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7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sewardhous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Billye Chabot</dc:creator>
  <cp:lastModifiedBy>User</cp:lastModifiedBy>
  <cp:revision>41</cp:revision>
  <cp:lastPrinted>2019-06-13T18:48:00Z</cp:lastPrinted>
  <dcterms:created xsi:type="dcterms:W3CDTF">2010-12-15T21:53:00Z</dcterms:created>
  <dcterms:modified xsi:type="dcterms:W3CDTF">2019-06-13T18:56:00Z</dcterms:modified>
</cp:coreProperties>
</file>